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7BDC1" w14:textId="71509A4D" w:rsidR="00B71DD0" w:rsidRDefault="00B71DD0" w:rsidP="004C6684">
      <w:pPr>
        <w:spacing w:after="0"/>
        <w:jc w:val="center"/>
        <w:rPr>
          <w:b/>
          <w:u w:val="single"/>
        </w:rPr>
      </w:pPr>
      <w:r>
        <w:rPr>
          <w:noProof/>
        </w:rPr>
        <w:drawing>
          <wp:anchor distT="0" distB="0" distL="114300" distR="114300" simplePos="0" relativeHeight="251659264" behindDoc="0" locked="0" layoutInCell="1" allowOverlap="1" wp14:anchorId="13519F43" wp14:editId="04308064">
            <wp:simplePos x="0" y="0"/>
            <wp:positionH relativeFrom="margin">
              <wp:align>center</wp:align>
            </wp:positionH>
            <wp:positionV relativeFrom="paragraph">
              <wp:posOffset>12065</wp:posOffset>
            </wp:positionV>
            <wp:extent cx="5943600" cy="1203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203960"/>
                    </a:xfrm>
                    <a:prstGeom prst="rect">
                      <a:avLst/>
                    </a:prstGeom>
                  </pic:spPr>
                </pic:pic>
              </a:graphicData>
            </a:graphic>
            <wp14:sizeRelH relativeFrom="page">
              <wp14:pctWidth>0</wp14:pctWidth>
            </wp14:sizeRelH>
            <wp14:sizeRelV relativeFrom="page">
              <wp14:pctHeight>0</wp14:pctHeight>
            </wp14:sizeRelV>
          </wp:anchor>
        </w:drawing>
      </w:r>
    </w:p>
    <w:p w14:paraId="1E950C9E" w14:textId="77777777" w:rsidR="00B71DD0" w:rsidRDefault="00B71DD0" w:rsidP="004C6684">
      <w:pPr>
        <w:spacing w:after="0"/>
        <w:jc w:val="center"/>
        <w:rPr>
          <w:b/>
          <w:u w:val="single"/>
        </w:rPr>
      </w:pPr>
    </w:p>
    <w:p w14:paraId="636FD688" w14:textId="77777777" w:rsidR="00B71DD0" w:rsidRDefault="00B71DD0" w:rsidP="004C6684">
      <w:pPr>
        <w:spacing w:after="0"/>
        <w:jc w:val="center"/>
        <w:rPr>
          <w:b/>
          <w:u w:val="single"/>
        </w:rPr>
      </w:pPr>
    </w:p>
    <w:p w14:paraId="32F9D496" w14:textId="77777777" w:rsidR="00B71DD0" w:rsidRDefault="00B71DD0" w:rsidP="004C6684">
      <w:pPr>
        <w:spacing w:after="0"/>
        <w:jc w:val="center"/>
        <w:rPr>
          <w:b/>
          <w:u w:val="single"/>
        </w:rPr>
      </w:pPr>
    </w:p>
    <w:p w14:paraId="74BA1DB3" w14:textId="77777777" w:rsidR="005A5AAF" w:rsidRDefault="005A5AAF" w:rsidP="00B71DD0">
      <w:pPr>
        <w:pStyle w:val="Heading1"/>
        <w:jc w:val="center"/>
      </w:pPr>
    </w:p>
    <w:p w14:paraId="1221387E" w14:textId="77777777" w:rsidR="005A5AAF" w:rsidRDefault="005A5AAF" w:rsidP="00B71DD0">
      <w:pPr>
        <w:pStyle w:val="Heading1"/>
        <w:jc w:val="center"/>
      </w:pPr>
    </w:p>
    <w:p w14:paraId="604A48D8" w14:textId="23125A5C" w:rsidR="00B71DD0" w:rsidRPr="004C6684" w:rsidRDefault="004C6684" w:rsidP="00B71DD0">
      <w:pPr>
        <w:pStyle w:val="Heading1"/>
        <w:jc w:val="center"/>
        <w:rPr>
          <w:b/>
        </w:rPr>
      </w:pPr>
      <w:r w:rsidRPr="00B71DD0">
        <w:t>Checklist of Required Items</w:t>
      </w:r>
      <w:r w:rsidR="00B71DD0">
        <w:t xml:space="preserve">: </w:t>
      </w:r>
      <w:r w:rsidR="00B71DD0" w:rsidRPr="00B71DD0">
        <w:t>CE Request</w:t>
      </w:r>
    </w:p>
    <w:p w14:paraId="60058F5B" w14:textId="1CD97717" w:rsidR="004C6684" w:rsidRPr="00B71DD0" w:rsidRDefault="004C6684" w:rsidP="00B71DD0">
      <w:pPr>
        <w:jc w:val="center"/>
        <w:rPr>
          <w:color w:val="5B9BD5" w:themeColor="accent1"/>
          <w:sz w:val="28"/>
          <w:szCs w:val="28"/>
        </w:rPr>
      </w:pPr>
    </w:p>
    <w:p w14:paraId="137F29A3" w14:textId="77777777" w:rsidR="00F95493" w:rsidRPr="007E181E" w:rsidRDefault="00F95493" w:rsidP="00B71DD0">
      <w:pPr>
        <w:pStyle w:val="Heading2"/>
      </w:pPr>
      <w:r w:rsidRPr="007E181E">
        <w:t>Under Title Tab</w:t>
      </w:r>
    </w:p>
    <w:p w14:paraId="106D1F2B" w14:textId="77777777" w:rsidR="004C6684" w:rsidRDefault="004C6684" w:rsidP="005A5AAF">
      <w:pPr>
        <w:pStyle w:val="ListParagraph"/>
        <w:numPr>
          <w:ilvl w:val="0"/>
          <w:numId w:val="10"/>
        </w:numPr>
        <w:spacing w:after="0"/>
      </w:pPr>
      <w:r>
        <w:t>Title</w:t>
      </w:r>
    </w:p>
    <w:p w14:paraId="45517D00" w14:textId="77777777" w:rsidR="004C6684" w:rsidRDefault="004C6684" w:rsidP="005A5AAF">
      <w:pPr>
        <w:pStyle w:val="ListParagraph"/>
        <w:numPr>
          <w:ilvl w:val="0"/>
          <w:numId w:val="10"/>
        </w:numPr>
        <w:spacing w:after="0"/>
      </w:pPr>
      <w:r>
        <w:t>Host Department/Unit Name</w:t>
      </w:r>
    </w:p>
    <w:p w14:paraId="623554AC" w14:textId="77777777" w:rsidR="004C6684" w:rsidRDefault="004C6684" w:rsidP="005A5AAF">
      <w:pPr>
        <w:pStyle w:val="ListParagraph"/>
        <w:numPr>
          <w:ilvl w:val="0"/>
          <w:numId w:val="10"/>
        </w:numPr>
        <w:spacing w:after="0"/>
      </w:pPr>
      <w:r>
        <w:t>Activity Type</w:t>
      </w:r>
    </w:p>
    <w:p w14:paraId="32FE2500" w14:textId="77777777" w:rsidR="004C6684" w:rsidRDefault="004C6684" w:rsidP="005A5AAF">
      <w:pPr>
        <w:pStyle w:val="ListParagraph"/>
        <w:numPr>
          <w:ilvl w:val="0"/>
          <w:numId w:val="10"/>
        </w:numPr>
        <w:spacing w:after="0"/>
      </w:pPr>
      <w:r>
        <w:t>Anticipated Number of Participants</w:t>
      </w:r>
    </w:p>
    <w:p w14:paraId="5ADE34A9" w14:textId="77777777" w:rsidR="004C6684" w:rsidRDefault="004C6684" w:rsidP="005A5AAF">
      <w:pPr>
        <w:pStyle w:val="ListParagraph"/>
        <w:numPr>
          <w:ilvl w:val="0"/>
          <w:numId w:val="10"/>
        </w:numPr>
        <w:spacing w:after="0"/>
      </w:pPr>
      <w:r>
        <w:t>Number of CE Hours Requested</w:t>
      </w:r>
    </w:p>
    <w:p w14:paraId="1997120F" w14:textId="77777777" w:rsidR="004C6684" w:rsidRDefault="004C6684" w:rsidP="005A5AAF">
      <w:pPr>
        <w:pStyle w:val="ListParagraph"/>
        <w:numPr>
          <w:ilvl w:val="0"/>
          <w:numId w:val="10"/>
        </w:numPr>
        <w:spacing w:after="0"/>
      </w:pPr>
      <w:r>
        <w:t>Start Date</w:t>
      </w:r>
    </w:p>
    <w:p w14:paraId="539C9B0C" w14:textId="77777777" w:rsidR="004C6684" w:rsidRDefault="004C6684" w:rsidP="005A5AAF">
      <w:pPr>
        <w:pStyle w:val="ListParagraph"/>
        <w:numPr>
          <w:ilvl w:val="0"/>
          <w:numId w:val="10"/>
        </w:numPr>
        <w:spacing w:after="0"/>
      </w:pPr>
      <w:r>
        <w:t>End Date</w:t>
      </w:r>
    </w:p>
    <w:p w14:paraId="39F4EDC8" w14:textId="47914E60" w:rsidR="007E181E" w:rsidRPr="004C6684" w:rsidRDefault="007E181E" w:rsidP="007E181E">
      <w:pPr>
        <w:spacing w:after="0"/>
      </w:pPr>
      <w:r w:rsidRPr="004C6684">
        <w:t>(*Please note, a 90 day lead time is required for all CE Activity Requests to allow sufficient time for planning and accreditation compliance actions to occur.  This timeline has been waived for regularly scheduled series beginning in January 2020 due to the delayed launch of CE Central.)</w:t>
      </w:r>
    </w:p>
    <w:p w14:paraId="0452E402" w14:textId="77777777" w:rsidR="00F95493" w:rsidRDefault="00F95493" w:rsidP="00F95493">
      <w:pPr>
        <w:pStyle w:val="ListParagraph"/>
        <w:spacing w:after="0"/>
      </w:pPr>
    </w:p>
    <w:p w14:paraId="7B01C5BD" w14:textId="77777777" w:rsidR="00F95493" w:rsidRPr="007E181E" w:rsidRDefault="00F95493" w:rsidP="00B71DD0">
      <w:pPr>
        <w:pStyle w:val="Heading2"/>
      </w:pPr>
      <w:r w:rsidRPr="007E181E">
        <w:t>Under Planning Committee Tab</w:t>
      </w:r>
    </w:p>
    <w:p w14:paraId="0E0BD987" w14:textId="77777777" w:rsidR="00F95493" w:rsidRDefault="00F95493" w:rsidP="005A5AAF">
      <w:pPr>
        <w:pStyle w:val="ListParagraph"/>
        <w:numPr>
          <w:ilvl w:val="0"/>
          <w:numId w:val="11"/>
        </w:numPr>
        <w:spacing w:after="0"/>
      </w:pPr>
      <w:r>
        <w:t>Activity Director/ Nurse Planner Name and Email (Once entered, CE Central will notify them via email to complete COI disclosure in CE Central)</w:t>
      </w:r>
    </w:p>
    <w:p w14:paraId="77A4B8E0" w14:textId="77777777" w:rsidR="00F95493" w:rsidRDefault="00F95493" w:rsidP="005A5AAF">
      <w:pPr>
        <w:pStyle w:val="ListParagraph"/>
        <w:numPr>
          <w:ilvl w:val="0"/>
          <w:numId w:val="11"/>
        </w:numPr>
        <w:spacing w:after="0"/>
      </w:pPr>
      <w:r>
        <w:t>Activity Coordinator Name and Email (Once entered, CE Central will notify them via email to complete COI disclosure in CE Central)</w:t>
      </w:r>
    </w:p>
    <w:p w14:paraId="0555695B" w14:textId="77777777" w:rsidR="00F95493" w:rsidRDefault="00F95493" w:rsidP="004C6684">
      <w:pPr>
        <w:spacing w:after="0"/>
      </w:pPr>
    </w:p>
    <w:p w14:paraId="38B784D4" w14:textId="77777777" w:rsidR="00F95493" w:rsidRPr="007E181E" w:rsidRDefault="00F95493" w:rsidP="00B71DD0">
      <w:pPr>
        <w:pStyle w:val="Heading2"/>
      </w:pPr>
      <w:r w:rsidRPr="007E181E">
        <w:t>Under Activity Details Tab</w:t>
      </w:r>
    </w:p>
    <w:p w14:paraId="736F7867" w14:textId="77777777" w:rsidR="00F95493" w:rsidRDefault="00F95493" w:rsidP="005A5AAF">
      <w:pPr>
        <w:pStyle w:val="ListParagraph"/>
        <w:numPr>
          <w:ilvl w:val="0"/>
          <w:numId w:val="12"/>
        </w:numPr>
        <w:spacing w:after="0"/>
      </w:pPr>
      <w:r>
        <w:t>Purpose (W</w:t>
      </w:r>
      <w:r w:rsidRPr="00F95493">
        <w:t>hy this activity is needed. What is the purpose of this activity?</w:t>
      </w:r>
      <w:r>
        <w:t>)</w:t>
      </w:r>
    </w:p>
    <w:p w14:paraId="166AFAE3" w14:textId="77777777" w:rsidR="00F95493" w:rsidRDefault="00F95493" w:rsidP="005A5AAF">
      <w:pPr>
        <w:pStyle w:val="ListParagraph"/>
        <w:numPr>
          <w:ilvl w:val="0"/>
          <w:numId w:val="12"/>
        </w:numPr>
        <w:spacing w:after="0"/>
      </w:pPr>
      <w:r>
        <w:t>Activity Location (City, State, Country, Postal Code, Proposed Venue)</w:t>
      </w:r>
    </w:p>
    <w:p w14:paraId="2127867F" w14:textId="77777777" w:rsidR="00F95493" w:rsidRDefault="00F95493" w:rsidP="005A5AAF">
      <w:pPr>
        <w:pStyle w:val="ListParagraph"/>
        <w:numPr>
          <w:ilvl w:val="0"/>
          <w:numId w:val="12"/>
        </w:numPr>
        <w:spacing w:after="0"/>
      </w:pPr>
      <w:r>
        <w:t>Target Audience (Audience Affiliation, Discipline(s), Geographic area)</w:t>
      </w:r>
    </w:p>
    <w:p w14:paraId="045F7A2D" w14:textId="77777777" w:rsidR="00F95493" w:rsidRDefault="00F95493" w:rsidP="005A5AAF">
      <w:pPr>
        <w:pStyle w:val="ListParagraph"/>
        <w:numPr>
          <w:ilvl w:val="0"/>
          <w:numId w:val="12"/>
        </w:numPr>
        <w:spacing w:after="0"/>
      </w:pPr>
      <w:r>
        <w:t xml:space="preserve">Type(s) of CE Requested </w:t>
      </w:r>
    </w:p>
    <w:p w14:paraId="5DDEC120" w14:textId="77777777" w:rsidR="00F95493" w:rsidRDefault="00F95493" w:rsidP="005A5AAF">
      <w:pPr>
        <w:pStyle w:val="ListParagraph"/>
        <w:numPr>
          <w:ilvl w:val="0"/>
          <w:numId w:val="12"/>
        </w:numPr>
        <w:spacing w:after="0"/>
      </w:pPr>
      <w:r>
        <w:t>Commercial and External Support (Will there be exhibitors, grants, or funding from a commercial entity?)</w:t>
      </w:r>
    </w:p>
    <w:p w14:paraId="45A3CBFB" w14:textId="77777777" w:rsidR="00F95493" w:rsidRDefault="00F95493" w:rsidP="005A5AAF">
      <w:pPr>
        <w:pStyle w:val="ListParagraph"/>
        <w:numPr>
          <w:ilvl w:val="0"/>
          <w:numId w:val="12"/>
        </w:numPr>
        <w:spacing w:after="0"/>
      </w:pPr>
      <w:r>
        <w:t>Joint Provider Information (</w:t>
      </w:r>
      <w:r w:rsidRPr="00F95493">
        <w:t>Will another organization or entity be involved in the planning or hosting of this activit</w:t>
      </w:r>
      <w:r w:rsidR="007E181E">
        <w:t>y</w:t>
      </w:r>
      <w:r>
        <w:t>?)</w:t>
      </w:r>
    </w:p>
    <w:p w14:paraId="37D5307B" w14:textId="145AD784" w:rsidR="00F95493" w:rsidRDefault="00F95493" w:rsidP="005A5AAF">
      <w:pPr>
        <w:pStyle w:val="ListParagraph"/>
        <w:numPr>
          <w:ilvl w:val="1"/>
          <w:numId w:val="12"/>
        </w:numPr>
        <w:spacing w:after="0"/>
      </w:pPr>
      <w:r>
        <w:t>If joint provider</w:t>
      </w:r>
      <w:r w:rsidR="007E181E">
        <w:t xml:space="preserve"> also list Organization, </w:t>
      </w:r>
      <w:r w:rsidR="00254009">
        <w:t>n</w:t>
      </w:r>
      <w:r w:rsidR="007E181E">
        <w:t>ame, email and phone number of the primary contact at the organization.</w:t>
      </w:r>
      <w:r>
        <w:t xml:space="preserve"> </w:t>
      </w:r>
    </w:p>
    <w:p w14:paraId="08B19F6D" w14:textId="77777777" w:rsidR="00F95493" w:rsidRDefault="00F95493" w:rsidP="004C6684">
      <w:pPr>
        <w:spacing w:after="0"/>
      </w:pPr>
    </w:p>
    <w:p w14:paraId="5A6ECAB6" w14:textId="77777777" w:rsidR="004C6684" w:rsidRDefault="004C6684" w:rsidP="004C6684">
      <w:pPr>
        <w:spacing w:after="0"/>
        <w:rPr>
          <w:b/>
        </w:rPr>
      </w:pPr>
    </w:p>
    <w:p w14:paraId="6763924A" w14:textId="77777777" w:rsidR="007E181E" w:rsidRDefault="007E181E" w:rsidP="004C6684">
      <w:pPr>
        <w:spacing w:after="0"/>
        <w:rPr>
          <w:b/>
        </w:rPr>
      </w:pPr>
    </w:p>
    <w:p w14:paraId="201ABA3F" w14:textId="77777777" w:rsidR="005A5AAF" w:rsidRDefault="005A5AAF">
      <w:pPr>
        <w:rPr>
          <w:rFonts w:asciiTheme="majorHAnsi" w:eastAsiaTheme="majorEastAsia" w:hAnsiTheme="majorHAnsi" w:cstheme="majorBidi"/>
          <w:color w:val="2E74B5" w:themeColor="accent1" w:themeShade="BF"/>
          <w:sz w:val="32"/>
          <w:szCs w:val="32"/>
        </w:rPr>
      </w:pPr>
      <w:r>
        <w:br w:type="page"/>
      </w:r>
    </w:p>
    <w:p w14:paraId="6F16FBF5" w14:textId="4325E6F9" w:rsidR="00B71DD0" w:rsidRPr="007E181E" w:rsidRDefault="007E181E" w:rsidP="00B71DD0">
      <w:pPr>
        <w:pStyle w:val="Heading1"/>
        <w:jc w:val="center"/>
        <w:rPr>
          <w:b/>
        </w:rPr>
      </w:pPr>
      <w:r w:rsidRPr="00B71DD0">
        <w:lastRenderedPageBreak/>
        <w:t>Checklist of Required Items</w:t>
      </w:r>
      <w:r w:rsidR="00B71DD0">
        <w:t>:</w:t>
      </w:r>
      <w:r w:rsidR="00B71DD0" w:rsidRPr="00B71DD0">
        <w:t xml:space="preserve"> CE Proposal</w:t>
      </w:r>
    </w:p>
    <w:p w14:paraId="35665653" w14:textId="5FCCD8DE" w:rsidR="007E181E" w:rsidRPr="00B71DD0" w:rsidRDefault="007E181E" w:rsidP="00B71DD0">
      <w:pPr>
        <w:jc w:val="center"/>
        <w:rPr>
          <w:color w:val="5B9BD5" w:themeColor="accent1"/>
          <w:sz w:val="28"/>
          <w:szCs w:val="28"/>
        </w:rPr>
      </w:pPr>
    </w:p>
    <w:p w14:paraId="2831570B" w14:textId="77777777" w:rsidR="007E181E" w:rsidRPr="007E181E" w:rsidRDefault="007E181E" w:rsidP="00B71DD0">
      <w:pPr>
        <w:pStyle w:val="Heading2"/>
      </w:pPr>
      <w:r w:rsidRPr="007E181E">
        <w:t>Under Activity Details Tab</w:t>
      </w:r>
    </w:p>
    <w:p w14:paraId="07E51C6A" w14:textId="60DDA55F" w:rsidR="007E181E" w:rsidRDefault="007E181E" w:rsidP="007E181E">
      <w:pPr>
        <w:pStyle w:val="ListParagraph"/>
        <w:numPr>
          <w:ilvl w:val="0"/>
          <w:numId w:val="4"/>
        </w:numPr>
        <w:spacing w:after="0"/>
      </w:pPr>
      <w:r>
        <w:t>Agenda (to include all session titles and objectives</w:t>
      </w:r>
      <w:r w:rsidR="00254009">
        <w:t>)</w:t>
      </w:r>
      <w:r w:rsidR="0050226F">
        <w:t xml:space="preserve"> * Only applicable for Live and Enduring Materials</w:t>
      </w:r>
    </w:p>
    <w:p w14:paraId="6E6A828E" w14:textId="77777777" w:rsidR="005A5AAF" w:rsidRDefault="005A5AAF" w:rsidP="005A5AAF">
      <w:pPr>
        <w:pStyle w:val="ListParagraph"/>
        <w:spacing w:after="0"/>
      </w:pPr>
    </w:p>
    <w:p w14:paraId="7B7FB2B2" w14:textId="7AB8E5A9" w:rsidR="007E181E" w:rsidRDefault="007E181E" w:rsidP="007E181E">
      <w:pPr>
        <w:pStyle w:val="ListParagraph"/>
        <w:numPr>
          <w:ilvl w:val="0"/>
          <w:numId w:val="4"/>
        </w:numPr>
        <w:spacing w:after="0"/>
      </w:pPr>
      <w:r>
        <w:t>Education Design</w:t>
      </w:r>
      <w:r w:rsidR="0003738A">
        <w:t xml:space="preserve"> and Professional Gaps Identification</w:t>
      </w:r>
      <w:r>
        <w:t xml:space="preserve"> </w:t>
      </w:r>
    </w:p>
    <w:p w14:paraId="224F7BE8" w14:textId="77777777" w:rsidR="005A5AAF" w:rsidRDefault="005A5AAF" w:rsidP="005A5AAF">
      <w:pPr>
        <w:pStyle w:val="ListParagraph"/>
        <w:spacing w:after="0"/>
      </w:pPr>
    </w:p>
    <w:p w14:paraId="6CF74C99" w14:textId="77777777" w:rsidR="007E181E" w:rsidRDefault="007E181E" w:rsidP="005A5AAF">
      <w:pPr>
        <w:pStyle w:val="ListParagraph"/>
        <w:spacing w:after="0"/>
        <w:ind w:left="1440"/>
      </w:pPr>
      <w:r>
        <w:t>Needs (Select Knowledge, Competence, or Performance)</w:t>
      </w:r>
    </w:p>
    <w:p w14:paraId="66428630" w14:textId="53BA3D37" w:rsidR="007E181E" w:rsidRDefault="007E181E" w:rsidP="007E181E">
      <w:pPr>
        <w:pStyle w:val="ListParagraph"/>
        <w:numPr>
          <w:ilvl w:val="2"/>
          <w:numId w:val="4"/>
        </w:numPr>
        <w:spacing w:after="0"/>
      </w:pPr>
      <w:r>
        <w:t>Describe each need selected</w:t>
      </w:r>
    </w:p>
    <w:p w14:paraId="2ACB4C5C" w14:textId="77777777" w:rsidR="005A5AAF" w:rsidRDefault="005A5AAF" w:rsidP="005A5AAF">
      <w:pPr>
        <w:pStyle w:val="ListParagraph"/>
        <w:spacing w:after="0"/>
        <w:ind w:left="2160"/>
      </w:pPr>
    </w:p>
    <w:p w14:paraId="2122BBFA" w14:textId="77777777" w:rsidR="007E181E" w:rsidRDefault="007E181E" w:rsidP="005A5AAF">
      <w:pPr>
        <w:pStyle w:val="ListParagraph"/>
        <w:spacing w:after="0"/>
        <w:ind w:left="1440"/>
      </w:pPr>
      <w:r>
        <w:t>State what this activity is designed to change (Competency, Performance, or Patient Outcomes)</w:t>
      </w:r>
    </w:p>
    <w:p w14:paraId="4C9225CF" w14:textId="543D360B" w:rsidR="007E181E" w:rsidRDefault="007E181E" w:rsidP="007E181E">
      <w:pPr>
        <w:pStyle w:val="ListParagraph"/>
        <w:numPr>
          <w:ilvl w:val="2"/>
          <w:numId w:val="4"/>
        </w:numPr>
        <w:spacing w:after="0"/>
      </w:pPr>
      <w:r>
        <w:t xml:space="preserve">Describe selection(s) </w:t>
      </w:r>
    </w:p>
    <w:p w14:paraId="4B4F2EEB" w14:textId="77777777" w:rsidR="005A5AAF" w:rsidRDefault="005A5AAF" w:rsidP="005A5AAF">
      <w:pPr>
        <w:pStyle w:val="ListParagraph"/>
        <w:spacing w:after="0"/>
        <w:ind w:left="2160"/>
      </w:pPr>
    </w:p>
    <w:p w14:paraId="1DC154B0" w14:textId="77777777" w:rsidR="0003738A" w:rsidRDefault="007E181E" w:rsidP="005A5AAF">
      <w:pPr>
        <w:pStyle w:val="ListParagraph"/>
        <w:spacing w:after="0"/>
        <w:ind w:left="1440"/>
      </w:pPr>
      <w:r>
        <w:t>Explain</w:t>
      </w:r>
      <w:r w:rsidRPr="007E181E">
        <w:t xml:space="preserve"> why this educational format is appropriate for this activity</w:t>
      </w:r>
    </w:p>
    <w:p w14:paraId="1CDA994A" w14:textId="77777777" w:rsidR="0003738A" w:rsidRDefault="007E181E" w:rsidP="005A5AAF">
      <w:pPr>
        <w:pStyle w:val="ListParagraph"/>
        <w:spacing w:after="0"/>
        <w:ind w:left="1440"/>
      </w:pPr>
      <w:r w:rsidRPr="007E181E">
        <w:t>Indicate the desirable physician attribute(s) (i.e., competencies) this activity addresses.</w:t>
      </w:r>
    </w:p>
    <w:p w14:paraId="075A46F9" w14:textId="7C0A99B9" w:rsidR="005A5AAF" w:rsidRDefault="007E181E" w:rsidP="005A5AAF">
      <w:pPr>
        <w:pStyle w:val="ListParagraph"/>
        <w:spacing w:after="0"/>
        <w:ind w:left="1440"/>
      </w:pPr>
      <w:r w:rsidRPr="007E181E">
        <w:t xml:space="preserve">What is the professional practice gap that this activity will be designed to fill? </w:t>
      </w:r>
    </w:p>
    <w:p w14:paraId="2E35085E" w14:textId="77777777" w:rsidR="0003738A" w:rsidRDefault="007E181E" w:rsidP="005A5AAF">
      <w:pPr>
        <w:pStyle w:val="ListParagraph"/>
        <w:spacing w:after="0"/>
        <w:ind w:left="1440"/>
      </w:pPr>
      <w:r>
        <w:t>The gaps to be addressed are:</w:t>
      </w:r>
      <w:bookmarkStart w:id="0" w:name="_GoBack"/>
      <w:bookmarkEnd w:id="0"/>
    </w:p>
    <w:p w14:paraId="438ED5BD" w14:textId="77777777" w:rsidR="0003738A" w:rsidRDefault="007E181E" w:rsidP="007E181E">
      <w:pPr>
        <w:pStyle w:val="ListParagraph"/>
        <w:numPr>
          <w:ilvl w:val="2"/>
          <w:numId w:val="7"/>
        </w:numPr>
        <w:spacing w:after="0"/>
      </w:pPr>
      <w:r>
        <w:t xml:space="preserve">Individual physicians </w:t>
      </w:r>
    </w:p>
    <w:p w14:paraId="59AA9A76" w14:textId="77777777" w:rsidR="0003738A" w:rsidRDefault="007E181E" w:rsidP="007E181E">
      <w:pPr>
        <w:pStyle w:val="ListParagraph"/>
        <w:numPr>
          <w:ilvl w:val="2"/>
          <w:numId w:val="7"/>
        </w:numPr>
        <w:spacing w:after="0"/>
      </w:pPr>
      <w:r>
        <w:t>Physician groups (for example: internal medicine, institutional physic</w:t>
      </w:r>
      <w:r w:rsidR="0003738A">
        <w:t>ians, etc.)</w:t>
      </w:r>
    </w:p>
    <w:p w14:paraId="00F482CD" w14:textId="77777777" w:rsidR="0003738A" w:rsidRDefault="007E181E" w:rsidP="007E181E">
      <w:pPr>
        <w:pStyle w:val="ListParagraph"/>
        <w:numPr>
          <w:ilvl w:val="2"/>
          <w:numId w:val="7"/>
        </w:numPr>
        <w:spacing w:after="0"/>
      </w:pPr>
      <w:r>
        <w:t xml:space="preserve">Community </w:t>
      </w:r>
    </w:p>
    <w:p w14:paraId="3F4AB575" w14:textId="77777777" w:rsidR="0003738A" w:rsidRDefault="007E181E" w:rsidP="007E181E">
      <w:pPr>
        <w:pStyle w:val="ListParagraph"/>
        <w:numPr>
          <w:ilvl w:val="2"/>
          <w:numId w:val="7"/>
        </w:numPr>
        <w:spacing w:after="0"/>
      </w:pPr>
      <w:r>
        <w:t xml:space="preserve">Population-level </w:t>
      </w:r>
    </w:p>
    <w:p w14:paraId="3020322E" w14:textId="77777777" w:rsidR="007E181E" w:rsidRDefault="007E181E" w:rsidP="007E181E">
      <w:pPr>
        <w:pStyle w:val="ListParagraph"/>
        <w:numPr>
          <w:ilvl w:val="2"/>
          <w:numId w:val="7"/>
        </w:numPr>
        <w:spacing w:after="0"/>
      </w:pPr>
      <w:r>
        <w:t>Other, specify:</w:t>
      </w:r>
    </w:p>
    <w:p w14:paraId="5E31EA7F" w14:textId="77777777" w:rsidR="0003738A" w:rsidRDefault="0003738A" w:rsidP="005A5AAF">
      <w:pPr>
        <w:pStyle w:val="ListParagraph"/>
        <w:ind w:left="1440"/>
      </w:pPr>
      <w:r>
        <w:t>The gaps could be caused by:</w:t>
      </w:r>
    </w:p>
    <w:p w14:paraId="3BFDF788" w14:textId="77777777" w:rsidR="0003738A" w:rsidRDefault="007E181E" w:rsidP="005A5AAF">
      <w:pPr>
        <w:pStyle w:val="ListParagraph"/>
        <w:numPr>
          <w:ilvl w:val="2"/>
          <w:numId w:val="13"/>
        </w:numPr>
      </w:pPr>
      <w:r>
        <w:t xml:space="preserve">Physician inabilities </w:t>
      </w:r>
    </w:p>
    <w:p w14:paraId="190DFDBE" w14:textId="77777777" w:rsidR="0003738A" w:rsidRDefault="0003738A" w:rsidP="005A5AAF">
      <w:pPr>
        <w:pStyle w:val="ListParagraph"/>
        <w:numPr>
          <w:ilvl w:val="2"/>
          <w:numId w:val="13"/>
        </w:numPr>
      </w:pPr>
      <w:r>
        <w:t>Physician challenges</w:t>
      </w:r>
    </w:p>
    <w:p w14:paraId="48CC13A0" w14:textId="77777777" w:rsidR="0003738A" w:rsidRDefault="007E181E" w:rsidP="005A5AAF">
      <w:pPr>
        <w:pStyle w:val="ListParagraph"/>
        <w:numPr>
          <w:ilvl w:val="2"/>
          <w:numId w:val="13"/>
        </w:numPr>
      </w:pPr>
      <w:r>
        <w:t xml:space="preserve">Environment that is present where the physician practices </w:t>
      </w:r>
    </w:p>
    <w:p w14:paraId="5819C467" w14:textId="2BEB12A3" w:rsidR="007E181E" w:rsidRDefault="007E181E" w:rsidP="005A5AAF">
      <w:pPr>
        <w:pStyle w:val="ListParagraph"/>
        <w:numPr>
          <w:ilvl w:val="2"/>
          <w:numId w:val="13"/>
        </w:numPr>
      </w:pPr>
      <w:r>
        <w:t>Other, specify:</w:t>
      </w:r>
    </w:p>
    <w:p w14:paraId="7436CEE1" w14:textId="77777777" w:rsidR="005A5AAF" w:rsidRDefault="005A5AAF" w:rsidP="005A5AAF">
      <w:pPr>
        <w:pStyle w:val="ListParagraph"/>
        <w:ind w:left="2160"/>
      </w:pPr>
    </w:p>
    <w:p w14:paraId="6F90971B" w14:textId="77777777" w:rsidR="0003738A" w:rsidRDefault="0003738A" w:rsidP="005A5AAF">
      <w:pPr>
        <w:pStyle w:val="ListParagraph"/>
        <w:ind w:left="1440"/>
      </w:pPr>
      <w:r>
        <w:t xml:space="preserve">How were </w:t>
      </w:r>
      <w:r w:rsidRPr="0003738A">
        <w:t xml:space="preserve">these gaps identified to meet the needs of the target audience? </w:t>
      </w:r>
      <w:r>
        <w:t>(</w:t>
      </w:r>
      <w:r w:rsidRPr="0003738A">
        <w:t xml:space="preserve">Check below and attach </w:t>
      </w:r>
      <w:r>
        <w:t>supporting</w:t>
      </w:r>
      <w:r w:rsidRPr="0003738A">
        <w:t xml:space="preserve"> documentation</w:t>
      </w:r>
      <w:r>
        <w:t xml:space="preserve"> under </w:t>
      </w:r>
      <w:r w:rsidRPr="00D40A3D">
        <w:rPr>
          <w:b/>
        </w:rPr>
        <w:t>Required Documents Tab</w:t>
      </w:r>
      <w:r w:rsidRPr="00D40A3D">
        <w:t>.)</w:t>
      </w:r>
    </w:p>
    <w:p w14:paraId="1901D209" w14:textId="77777777" w:rsidR="0003738A" w:rsidRDefault="007E181E" w:rsidP="005A5AAF">
      <w:pPr>
        <w:pStyle w:val="ListParagraph"/>
        <w:numPr>
          <w:ilvl w:val="2"/>
          <w:numId w:val="14"/>
        </w:numPr>
      </w:pPr>
      <w:r>
        <w:t xml:space="preserve">Evaluation of previous CE activity </w:t>
      </w:r>
    </w:p>
    <w:p w14:paraId="75E3540B" w14:textId="77777777" w:rsidR="0003738A" w:rsidRDefault="007E181E" w:rsidP="005A5AAF">
      <w:pPr>
        <w:pStyle w:val="ListParagraph"/>
        <w:numPr>
          <w:ilvl w:val="2"/>
          <w:numId w:val="14"/>
        </w:numPr>
      </w:pPr>
      <w:r>
        <w:t xml:space="preserve">Peer-reviewed journal articles </w:t>
      </w:r>
    </w:p>
    <w:p w14:paraId="2D1C33B7" w14:textId="77777777" w:rsidR="0003738A" w:rsidRDefault="007E181E" w:rsidP="005A5AAF">
      <w:pPr>
        <w:pStyle w:val="ListParagraph"/>
        <w:numPr>
          <w:ilvl w:val="2"/>
          <w:numId w:val="14"/>
        </w:numPr>
      </w:pPr>
      <w:r>
        <w:t xml:space="preserve">Expert opinion </w:t>
      </w:r>
    </w:p>
    <w:p w14:paraId="2DF8C7ED" w14:textId="77777777" w:rsidR="0003738A" w:rsidRDefault="007E181E" w:rsidP="005A5AAF">
      <w:pPr>
        <w:pStyle w:val="ListParagraph"/>
        <w:numPr>
          <w:ilvl w:val="2"/>
          <w:numId w:val="14"/>
        </w:numPr>
      </w:pPr>
      <w:r>
        <w:t xml:space="preserve">Interview/ focus group </w:t>
      </w:r>
    </w:p>
    <w:p w14:paraId="3C1A9DC6" w14:textId="77777777" w:rsidR="0003738A" w:rsidRDefault="0003738A" w:rsidP="005A5AAF">
      <w:pPr>
        <w:pStyle w:val="ListParagraph"/>
        <w:numPr>
          <w:ilvl w:val="2"/>
          <w:numId w:val="14"/>
        </w:numPr>
      </w:pPr>
      <w:r>
        <w:t>R</w:t>
      </w:r>
      <w:r w:rsidR="007E181E">
        <w:t xml:space="preserve">equest/ surveys from target audience </w:t>
      </w:r>
    </w:p>
    <w:p w14:paraId="64238421" w14:textId="77777777" w:rsidR="0003738A" w:rsidRDefault="007E181E" w:rsidP="005A5AAF">
      <w:pPr>
        <w:pStyle w:val="ListParagraph"/>
        <w:numPr>
          <w:ilvl w:val="2"/>
          <w:numId w:val="14"/>
        </w:numPr>
      </w:pPr>
      <w:r>
        <w:t xml:space="preserve">Quality improvement data </w:t>
      </w:r>
    </w:p>
    <w:p w14:paraId="4190BF9A" w14:textId="77777777" w:rsidR="0003738A" w:rsidRDefault="007E181E" w:rsidP="005A5AAF">
      <w:pPr>
        <w:pStyle w:val="ListParagraph"/>
        <w:numPr>
          <w:ilvl w:val="2"/>
          <w:numId w:val="14"/>
        </w:numPr>
      </w:pPr>
      <w:r>
        <w:t xml:space="preserve">Discussion in department meeting(s) </w:t>
      </w:r>
    </w:p>
    <w:p w14:paraId="69135A13" w14:textId="77777777" w:rsidR="0003738A" w:rsidRDefault="007E181E" w:rsidP="005A5AAF">
      <w:pPr>
        <w:pStyle w:val="ListParagraph"/>
        <w:numPr>
          <w:ilvl w:val="2"/>
          <w:numId w:val="14"/>
        </w:numPr>
      </w:pPr>
      <w:r>
        <w:t xml:space="preserve">Practice guideline/ clinical pathway </w:t>
      </w:r>
    </w:p>
    <w:p w14:paraId="267370A8" w14:textId="77777777" w:rsidR="0003738A" w:rsidRDefault="007E181E" w:rsidP="005A5AAF">
      <w:pPr>
        <w:pStyle w:val="ListParagraph"/>
        <w:numPr>
          <w:ilvl w:val="2"/>
          <w:numId w:val="14"/>
        </w:numPr>
      </w:pPr>
      <w:r>
        <w:t xml:space="preserve">Epidemiology report </w:t>
      </w:r>
    </w:p>
    <w:p w14:paraId="35B5AA22" w14:textId="77777777" w:rsidR="0003738A" w:rsidRDefault="007E181E" w:rsidP="005A5AAF">
      <w:pPr>
        <w:pStyle w:val="ListParagraph"/>
        <w:numPr>
          <w:ilvl w:val="2"/>
          <w:numId w:val="14"/>
        </w:numPr>
      </w:pPr>
      <w:r>
        <w:t xml:space="preserve">Medical audit </w:t>
      </w:r>
    </w:p>
    <w:p w14:paraId="154CB0AC" w14:textId="77777777" w:rsidR="0003738A" w:rsidRDefault="007E181E" w:rsidP="005A5AAF">
      <w:pPr>
        <w:pStyle w:val="ListParagraph"/>
        <w:numPr>
          <w:ilvl w:val="2"/>
          <w:numId w:val="14"/>
        </w:numPr>
      </w:pPr>
      <w:r>
        <w:t xml:space="preserve">New technology, methods of diagnosis/treatment </w:t>
      </w:r>
    </w:p>
    <w:p w14:paraId="3A22738D" w14:textId="77777777" w:rsidR="0003738A" w:rsidRDefault="007E181E" w:rsidP="005A5AAF">
      <w:pPr>
        <w:pStyle w:val="ListParagraph"/>
        <w:numPr>
          <w:ilvl w:val="2"/>
          <w:numId w:val="14"/>
        </w:numPr>
      </w:pPr>
      <w:r>
        <w:t xml:space="preserve">Joint Commission </w:t>
      </w:r>
    </w:p>
    <w:p w14:paraId="56B7C37C" w14:textId="77777777" w:rsidR="0003738A" w:rsidRDefault="007E181E" w:rsidP="005A5AAF">
      <w:pPr>
        <w:pStyle w:val="ListParagraph"/>
        <w:numPr>
          <w:ilvl w:val="2"/>
          <w:numId w:val="14"/>
        </w:numPr>
      </w:pPr>
      <w:r>
        <w:t xml:space="preserve">Legislative, regulatory or organizational changes affecting patient care </w:t>
      </w:r>
    </w:p>
    <w:p w14:paraId="62D34F06" w14:textId="77777777" w:rsidR="0003738A" w:rsidRDefault="007E181E" w:rsidP="005A5AAF">
      <w:pPr>
        <w:pStyle w:val="ListParagraph"/>
        <w:numPr>
          <w:ilvl w:val="2"/>
          <w:numId w:val="14"/>
        </w:numPr>
      </w:pPr>
      <w:r>
        <w:t xml:space="preserve">Core competencies </w:t>
      </w:r>
    </w:p>
    <w:p w14:paraId="5F8B975B" w14:textId="77777777" w:rsidR="007E181E" w:rsidRPr="007E181E" w:rsidRDefault="007E181E" w:rsidP="005A5AAF">
      <w:pPr>
        <w:pStyle w:val="ListParagraph"/>
        <w:numPr>
          <w:ilvl w:val="2"/>
          <w:numId w:val="14"/>
        </w:numPr>
      </w:pPr>
      <w:r>
        <w:t>Other (specify</w:t>
      </w:r>
      <w:r w:rsidR="0003738A">
        <w:t>)</w:t>
      </w:r>
    </w:p>
    <w:sectPr w:rsidR="007E181E" w:rsidRPr="007E181E" w:rsidSect="005A5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9E6"/>
    <w:multiLevelType w:val="hybridMultilevel"/>
    <w:tmpl w:val="18DC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AC1"/>
    <w:multiLevelType w:val="hybridMultilevel"/>
    <w:tmpl w:val="577C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C6"/>
    <w:multiLevelType w:val="hybridMultilevel"/>
    <w:tmpl w:val="281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6BA"/>
    <w:multiLevelType w:val="hybridMultilevel"/>
    <w:tmpl w:val="06BC9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676"/>
    <w:multiLevelType w:val="hybridMultilevel"/>
    <w:tmpl w:val="D2CE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96B"/>
    <w:multiLevelType w:val="hybridMultilevel"/>
    <w:tmpl w:val="E28E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B0CC2"/>
    <w:multiLevelType w:val="hybridMultilevel"/>
    <w:tmpl w:val="FA4C03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4E0F"/>
    <w:multiLevelType w:val="hybridMultilevel"/>
    <w:tmpl w:val="D92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2066C"/>
    <w:multiLevelType w:val="hybridMultilevel"/>
    <w:tmpl w:val="2A0EE6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60116"/>
    <w:multiLevelType w:val="hybridMultilevel"/>
    <w:tmpl w:val="C3F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D7516"/>
    <w:multiLevelType w:val="hybridMultilevel"/>
    <w:tmpl w:val="55D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D104A"/>
    <w:multiLevelType w:val="hybridMultilevel"/>
    <w:tmpl w:val="4886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91144"/>
    <w:multiLevelType w:val="hybridMultilevel"/>
    <w:tmpl w:val="436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6069A"/>
    <w:multiLevelType w:val="hybridMultilevel"/>
    <w:tmpl w:val="D65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0"/>
  </w:num>
  <w:num w:numId="7">
    <w:abstractNumId w:val="13"/>
  </w:num>
  <w:num w:numId="8">
    <w:abstractNumId w:val="1"/>
  </w:num>
  <w:num w:numId="9">
    <w:abstractNumId w:val="4"/>
  </w:num>
  <w:num w:numId="10">
    <w:abstractNumId w:val="11"/>
  </w:num>
  <w:num w:numId="11">
    <w:abstractNumId w:val="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84"/>
    <w:rsid w:val="0003738A"/>
    <w:rsid w:val="000F3E83"/>
    <w:rsid w:val="00254009"/>
    <w:rsid w:val="004867FD"/>
    <w:rsid w:val="004C6684"/>
    <w:rsid w:val="0050226F"/>
    <w:rsid w:val="005A5AAF"/>
    <w:rsid w:val="007C5032"/>
    <w:rsid w:val="007E181E"/>
    <w:rsid w:val="00B71DD0"/>
    <w:rsid w:val="00D40A3D"/>
    <w:rsid w:val="00F9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9C6"/>
  <w15:chartTrackingRefBased/>
  <w15:docId w15:val="{C225B3B0-27FE-4E93-ACCF-A82D19FF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84"/>
    <w:pPr>
      <w:ind w:left="720"/>
      <w:contextualSpacing/>
    </w:pPr>
  </w:style>
  <w:style w:type="paragraph" w:styleId="BalloonText">
    <w:name w:val="Balloon Text"/>
    <w:basedOn w:val="Normal"/>
    <w:link w:val="BalloonTextChar"/>
    <w:uiPriority w:val="99"/>
    <w:semiHidden/>
    <w:unhideWhenUsed/>
    <w:rsid w:val="00D40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3D"/>
    <w:rPr>
      <w:rFonts w:ascii="Segoe UI" w:hAnsi="Segoe UI" w:cs="Segoe UI"/>
      <w:sz w:val="18"/>
      <w:szCs w:val="18"/>
    </w:rPr>
  </w:style>
  <w:style w:type="character" w:customStyle="1" w:styleId="Heading1Char">
    <w:name w:val="Heading 1 Char"/>
    <w:basedOn w:val="DefaultParagraphFont"/>
    <w:link w:val="Heading1"/>
    <w:uiPriority w:val="9"/>
    <w:rsid w:val="00B71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1D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Skinner</dc:creator>
  <cp:keywords/>
  <dc:description/>
  <cp:lastModifiedBy>Vickie Skinner</cp:lastModifiedBy>
  <cp:revision>2</cp:revision>
  <cp:lastPrinted>2019-11-07T21:03:00Z</cp:lastPrinted>
  <dcterms:created xsi:type="dcterms:W3CDTF">2019-11-13T20:54:00Z</dcterms:created>
  <dcterms:modified xsi:type="dcterms:W3CDTF">2019-11-13T20:54:00Z</dcterms:modified>
</cp:coreProperties>
</file>